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0" w:afterAutospacing="0" w:line="600" w:lineRule="exact"/>
        <w:jc w:val="center"/>
        <w:rPr>
          <w:rFonts w:ascii="方正小标宋简体" w:hAnsi="方正小标宋简体" w:eastAsia="方正小标宋简体" w:cs="方正小标宋简体"/>
          <w:color w:val="333333"/>
          <w:sz w:val="44"/>
          <w:szCs w:val="44"/>
          <w:shd w:val="clear" w:color="auto" w:fill="FFFFFF"/>
        </w:rPr>
      </w:pPr>
      <w:bookmarkStart w:id="0" w:name="_Hlk135163681"/>
      <w:bookmarkEnd w:id="0"/>
      <w:r>
        <w:rPr>
          <w:rFonts w:hint="eastAsia" w:ascii="方正小标宋简体" w:hAnsi="方正小标宋简体" w:eastAsia="方正小标宋简体" w:cs="方正小标宋简体"/>
          <w:color w:val="333333"/>
          <w:sz w:val="44"/>
          <w:szCs w:val="44"/>
          <w:shd w:val="clear" w:color="auto" w:fill="FFFFFF"/>
        </w:rPr>
        <w:t>招聘会单位参会操作手册</w:t>
      </w:r>
    </w:p>
    <w:p>
      <w:pPr>
        <w:pStyle w:val="6"/>
        <w:shd w:val="clear" w:color="auto" w:fill="FFFFFF"/>
        <w:wordWrap w:val="0"/>
        <w:spacing w:before="0" w:beforeAutospacing="0" w:after="0" w:afterAutospacing="0" w:line="528" w:lineRule="atLeast"/>
        <w:jc w:val="center"/>
        <w:rPr>
          <w:rFonts w:ascii="微软雅黑" w:hAnsi="微软雅黑" w:eastAsia="微软雅黑"/>
          <w:b/>
          <w:color w:val="333333"/>
          <w:sz w:val="33"/>
          <w:szCs w:val="33"/>
          <w:shd w:val="clear" w:color="auto" w:fill="FFFFFF"/>
        </w:rPr>
      </w:pPr>
    </w:p>
    <w:p>
      <w:pPr>
        <w:pStyle w:val="6"/>
        <w:shd w:val="clear" w:color="auto" w:fill="FFFFFF"/>
        <w:wordWrap w:val="0"/>
        <w:spacing w:before="0" w:beforeAutospacing="0" w:after="0" w:afterAutospacing="0" w:line="528" w:lineRule="atLeast"/>
        <w:rPr>
          <w:rFonts w:ascii="黑体" w:hAnsi="黑体" w:eastAsia="黑体"/>
          <w:color w:val="000000"/>
          <w:sz w:val="21"/>
          <w:szCs w:val="21"/>
        </w:rPr>
      </w:pPr>
      <w:r>
        <w:rPr>
          <w:rFonts w:hint="eastAsia" w:ascii="黑体" w:hAnsi="黑体" w:eastAsia="黑体"/>
          <w:color w:val="333333"/>
          <w:sz w:val="32"/>
          <w:szCs w:val="32"/>
        </w:rPr>
        <w:t>一、流程简介</w:t>
      </w:r>
    </w:p>
    <w:p>
      <w:pPr>
        <w:pStyle w:val="6"/>
        <w:shd w:val="clear" w:color="auto" w:fill="FFFFFF"/>
        <w:wordWrap w:val="0"/>
        <w:spacing w:before="0" w:beforeAutospacing="0" w:after="0" w:afterAutospacing="0" w:line="528" w:lineRule="atLeast"/>
        <w:rPr>
          <w:rFonts w:ascii="楷体" w:hAnsi="楷体" w:eastAsia="楷体"/>
          <w:color w:val="333333"/>
          <w:sz w:val="32"/>
          <w:szCs w:val="32"/>
        </w:rPr>
      </w:pPr>
      <w:r>
        <w:rPr>
          <w:rFonts w:hint="eastAsia" w:ascii="楷体" w:hAnsi="楷体" w:eastAsia="楷体"/>
          <w:color w:val="333333"/>
          <w:sz w:val="32"/>
          <w:szCs w:val="32"/>
        </w:rPr>
        <w:t>（一）已入驻单位</w:t>
      </w:r>
    </w:p>
    <w:p>
      <w:pPr>
        <w:pStyle w:val="6"/>
        <w:shd w:val="clear" w:color="auto" w:fill="FFFFFF"/>
        <w:wordWrap w:val="0"/>
        <w:spacing w:before="0" w:beforeAutospacing="0" w:after="0" w:afterAutospacing="0" w:line="528" w:lineRule="atLeast"/>
        <w:ind w:firstLine="640" w:firstLineChars="200"/>
        <w:rPr>
          <w:rFonts w:ascii="仿宋" w:hAnsi="仿宋" w:eastAsia="仿宋"/>
          <w:color w:val="333333"/>
          <w:sz w:val="32"/>
          <w:szCs w:val="32"/>
        </w:rPr>
      </w:pPr>
      <w:r>
        <w:rPr>
          <w:rFonts w:hint="eastAsia" w:ascii="仿宋" w:hAnsi="仿宋" w:eastAsia="仿宋"/>
          <w:color w:val="333333"/>
          <w:sz w:val="32"/>
          <w:szCs w:val="32"/>
        </w:rPr>
        <w:t>已入驻我校云南水利水电职业学院就业信息网的企业可以直接登陆网站（http://ynszy.ynbys.cn/）申请招聘会展位。</w:t>
      </w:r>
    </w:p>
    <w:p>
      <w:pPr>
        <w:pStyle w:val="6"/>
        <w:shd w:val="clear" w:color="auto" w:fill="FFFFFF"/>
        <w:wordWrap w:val="0"/>
        <w:spacing w:before="0" w:beforeAutospacing="0" w:after="0" w:afterAutospacing="0" w:line="528" w:lineRule="atLeast"/>
        <w:rPr>
          <w:rFonts w:ascii="楷体" w:hAnsi="楷体" w:eastAsia="楷体"/>
          <w:color w:val="333333"/>
          <w:sz w:val="32"/>
          <w:szCs w:val="32"/>
        </w:rPr>
      </w:pPr>
      <w:r>
        <w:rPr>
          <w:rFonts w:hint="eastAsia" w:ascii="楷体" w:hAnsi="楷体" w:eastAsia="楷体"/>
          <w:color w:val="333333"/>
          <w:sz w:val="32"/>
          <w:szCs w:val="32"/>
        </w:rPr>
        <w:t>（二）从未入驻单位</w:t>
      </w:r>
    </w:p>
    <w:p>
      <w:pPr>
        <w:pStyle w:val="6"/>
        <w:shd w:val="clear" w:color="auto" w:fill="FFFFFF"/>
        <w:wordWrap w:val="0"/>
        <w:spacing w:before="0" w:beforeAutospacing="0" w:after="0" w:afterAutospacing="0" w:line="528" w:lineRule="atLeast"/>
        <w:ind w:firstLine="640" w:firstLineChars="200"/>
        <w:rPr>
          <w:color w:val="000000"/>
          <w:sz w:val="21"/>
          <w:szCs w:val="21"/>
        </w:rPr>
      </w:pPr>
      <w:r>
        <w:rPr>
          <w:rFonts w:hint="eastAsia" w:ascii="仿宋" w:hAnsi="仿宋" w:eastAsia="仿宋"/>
          <w:color w:val="333333"/>
          <w:sz w:val="32"/>
          <w:szCs w:val="32"/>
        </w:rPr>
        <w:t>单位到我校申请招聘会展位，需要先到云南高校智慧就业平台进行注册（http：//ynbys.cn），然后选择入驻我校，我校审核通过后，单位即可登录我校就创业信息网，申请我校招聘会展位，总流程如图：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76850" cy="466725"/>
            <wp:effectExtent l="0" t="0" r="0" b="9525"/>
            <wp:docPr id="2" name="图片 2" descr="http://ynmec.ynbys.cn/attachment/ynmec/ueditor/images/20211110/1636520943899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ynmec.ynbys.cn/attachment/ynmec/ueditor/images/20211110/163652094389947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6850" cy="466725"/>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rFonts w:ascii="黑体" w:hAnsi="黑体" w:eastAsia="黑体"/>
          <w:color w:val="333333"/>
          <w:sz w:val="32"/>
          <w:szCs w:val="32"/>
        </w:rPr>
      </w:pPr>
      <w:r>
        <w:rPr>
          <w:rFonts w:hint="eastAsia" w:ascii="黑体" w:hAnsi="黑体" w:eastAsia="黑体"/>
          <w:color w:val="333333"/>
          <w:sz w:val="32"/>
          <w:szCs w:val="32"/>
        </w:rPr>
        <w:t>二、单位注册</w:t>
      </w:r>
    </w:p>
    <w:p>
      <w:pPr>
        <w:pStyle w:val="6"/>
        <w:shd w:val="clear" w:color="auto" w:fill="FFFFFF"/>
        <w:wordWrap w:val="0"/>
        <w:spacing w:before="0" w:beforeAutospacing="0" w:after="0" w:afterAutospacing="0" w:line="528" w:lineRule="atLeast"/>
        <w:ind w:firstLine="480" w:firstLineChars="150"/>
        <w:rPr>
          <w:color w:val="000000"/>
          <w:sz w:val="21"/>
          <w:szCs w:val="21"/>
        </w:rPr>
      </w:pPr>
      <w:r>
        <w:rPr>
          <w:rFonts w:hint="eastAsia" w:ascii="仿宋" w:hAnsi="仿宋" w:eastAsia="仿宋"/>
          <w:color w:val="333333"/>
          <w:sz w:val="32"/>
          <w:szCs w:val="32"/>
        </w:rPr>
        <w:t>打开学校就创业信息网站，选择单位登录，如图：</w:t>
      </w:r>
    </w:p>
    <w:p>
      <w:pPr>
        <w:pStyle w:val="6"/>
        <w:shd w:val="clear" w:color="auto" w:fill="FFFFFF"/>
        <w:wordWrap w:val="0"/>
        <w:spacing w:before="72" w:beforeAutospacing="0" w:after="72" w:afterAutospacing="0" w:line="360" w:lineRule="atLeast"/>
        <w:jc w:val="center"/>
        <w:rPr>
          <w:color w:val="000000"/>
          <w:sz w:val="21"/>
          <w:szCs w:val="21"/>
        </w:rPr>
      </w:pPr>
      <w:r>
        <w:drawing>
          <wp:inline distT="0" distB="0" distL="114300" distR="114300">
            <wp:extent cx="4775200" cy="2443480"/>
            <wp:effectExtent l="0" t="0" r="10160"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4775200" cy="244348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点击单位登录，跳到全省统一登录页面，如图：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2438400"/>
            <wp:effectExtent l="0" t="0" r="9525" b="0"/>
            <wp:docPr id="4" name="图片 4" descr="http://ynmec.ynbys.cn/attachment/ynmec/ueditor/images/20211110/1636520944402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ynmec.ynbys.cn/attachment/ynmec/ueditor/images/20211110/16365209444023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243840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点击【立即注册】，如上图：</w:t>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打开注册第一步，按右侧提示完成单位注册，如图：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3067050"/>
            <wp:effectExtent l="0" t="0" r="9525" b="0"/>
            <wp:docPr id="5" name="图片 5" descr="http://ynmec.ynbys.cn/attachment/ynmec/ueditor/images/20211110/163652094456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ynmec.ynbys.cn/attachment/ynmec/ueditor/images/20211110/16365209445639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306705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第一步完成后，进入注册第二步，完善注册信息，如图：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2543175"/>
            <wp:effectExtent l="0" t="0" r="9525" b="9525"/>
            <wp:docPr id="6" name="图片 6" descr="http://ynmec.ynbys.cn/attachment/ynmec/ueditor/images/20211110/1636520944720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ynmec.ynbys.cn/attachment/ynmec/ueditor/images/20211110/163652094472037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2543175"/>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rFonts w:ascii="黑体" w:hAnsi="黑体" w:eastAsia="黑体"/>
          <w:color w:val="333333"/>
          <w:sz w:val="32"/>
          <w:szCs w:val="32"/>
        </w:rPr>
      </w:pPr>
      <w:r>
        <w:rPr>
          <w:rFonts w:hint="eastAsia" w:ascii="黑体" w:hAnsi="黑体" w:eastAsia="黑体"/>
          <w:color w:val="333333"/>
          <w:sz w:val="32"/>
          <w:szCs w:val="32"/>
        </w:rPr>
        <w:t>三、申请入驻</w:t>
      </w:r>
    </w:p>
    <w:p>
      <w:pPr>
        <w:pStyle w:val="6"/>
        <w:shd w:val="clear" w:color="auto" w:fill="FFFFFF"/>
        <w:wordWrap w:val="0"/>
        <w:spacing w:before="0" w:beforeAutospacing="0" w:after="0" w:afterAutospacing="0" w:line="528" w:lineRule="atLeast"/>
        <w:ind w:firstLine="640" w:firstLineChars="200"/>
        <w:rPr>
          <w:color w:val="000000"/>
          <w:sz w:val="21"/>
          <w:szCs w:val="21"/>
        </w:rPr>
      </w:pPr>
      <w:r>
        <w:rPr>
          <w:rFonts w:hint="eastAsia" w:ascii="仿宋" w:hAnsi="仿宋" w:eastAsia="仿宋"/>
          <w:color w:val="333333"/>
          <w:sz w:val="32"/>
          <w:szCs w:val="32"/>
        </w:rPr>
        <w:t>将所有注册信息填写完成以后，点击提交，进入选择入校招聘专业与入驻理由页面，如图：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76850" cy="2505075"/>
            <wp:effectExtent l="0" t="0" r="0" b="9525"/>
            <wp:docPr id="7" name="图片 7" descr="http://ynmec.ynbys.cn/attachment/ynmec/ueditor/images/20211110/163652094487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ynmec.ynbys.cn/attachment/ynmec/ueditor/images/20211110/16365209448737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2505075"/>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按实际情况填写完成，点击【申请入校招聘】，如图：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2533650"/>
            <wp:effectExtent l="0" t="0" r="9525" b="0"/>
            <wp:docPr id="8" name="图片 8" descr="http://ynmec.ynbys.cn/attachment/ynmec/ueditor/images/20211110/1636520945032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ynmec.ynbys.cn/attachment/ynmec/ueditor/images/20211110/16365209450321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等到学校管理员进行审核，审核结果通过邮件通知单位，审核通过后可以发布招聘信息，申请入校招聘等。</w:t>
      </w:r>
    </w:p>
    <w:p>
      <w:pPr>
        <w:pStyle w:val="6"/>
        <w:shd w:val="clear" w:color="auto" w:fill="FFFFFF"/>
        <w:wordWrap w:val="0"/>
        <w:spacing w:before="0" w:beforeAutospacing="0" w:after="0" w:afterAutospacing="0" w:line="528" w:lineRule="atLeast"/>
        <w:rPr>
          <w:rFonts w:ascii="黑体" w:hAnsi="黑体" w:eastAsia="黑体"/>
          <w:color w:val="333333"/>
          <w:sz w:val="32"/>
          <w:szCs w:val="32"/>
        </w:rPr>
      </w:pPr>
      <w:r>
        <w:rPr>
          <w:rFonts w:hint="eastAsia" w:ascii="黑体" w:hAnsi="黑体" w:eastAsia="黑体"/>
          <w:color w:val="333333"/>
          <w:sz w:val="32"/>
          <w:szCs w:val="32"/>
        </w:rPr>
        <w:t>四、单位登录</w:t>
      </w:r>
    </w:p>
    <w:p>
      <w:pPr>
        <w:pStyle w:val="6"/>
        <w:shd w:val="clear" w:color="auto" w:fill="FFFFFF"/>
        <w:wordWrap w:val="0"/>
        <w:spacing w:before="0" w:beforeAutospacing="0" w:after="0" w:afterAutospacing="0" w:line="528" w:lineRule="atLeast"/>
        <w:ind w:firstLine="480" w:firstLineChars="150"/>
        <w:rPr>
          <w:color w:val="000000"/>
          <w:sz w:val="21"/>
          <w:szCs w:val="21"/>
        </w:rPr>
      </w:pPr>
      <w:r>
        <w:rPr>
          <w:rFonts w:hint="eastAsia" w:ascii="仿宋" w:hAnsi="仿宋" w:eastAsia="仿宋"/>
          <w:color w:val="333333"/>
          <w:sz w:val="32"/>
          <w:szCs w:val="32"/>
        </w:rPr>
        <w:t>学校审核通过后，审核结果通过邮件通知单位，单位收到邮件后，即可登录学校就</w:t>
      </w:r>
      <w:r>
        <w:rPr>
          <w:rFonts w:hint="eastAsia" w:ascii="仿宋" w:hAnsi="仿宋" w:eastAsia="仿宋"/>
          <w:color w:val="333333"/>
          <w:sz w:val="32"/>
          <w:szCs w:val="32"/>
          <w:lang w:val="en-US" w:eastAsia="zh-CN"/>
        </w:rPr>
        <w:t>业</w:t>
      </w:r>
      <w:r>
        <w:rPr>
          <w:rFonts w:hint="eastAsia" w:ascii="仿宋" w:hAnsi="仿宋" w:eastAsia="仿宋"/>
          <w:color w:val="333333"/>
          <w:sz w:val="32"/>
          <w:szCs w:val="32"/>
        </w:rPr>
        <w:t>信息网。打开学校就业网网站，选择单位登录，如图：</w:t>
      </w:r>
    </w:p>
    <w:p>
      <w:pPr>
        <w:pStyle w:val="6"/>
        <w:shd w:val="clear" w:color="auto" w:fill="FFFFFF"/>
        <w:wordWrap w:val="0"/>
        <w:spacing w:before="72" w:beforeAutospacing="0" w:after="72" w:afterAutospacing="0" w:line="360" w:lineRule="atLeast"/>
        <w:jc w:val="center"/>
        <w:rPr>
          <w:color w:val="000000"/>
          <w:sz w:val="21"/>
          <w:szCs w:val="21"/>
        </w:rPr>
      </w:pPr>
      <w:r>
        <w:drawing>
          <wp:inline distT="0" distB="0" distL="114300" distR="114300">
            <wp:extent cx="5272405" cy="2678430"/>
            <wp:effectExtent l="0" t="0" r="635"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72405" cy="267843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rFonts w:ascii="仿宋" w:hAnsi="仿宋" w:eastAsia="仿宋"/>
          <w:color w:val="333333"/>
          <w:sz w:val="32"/>
          <w:szCs w:val="32"/>
        </w:rPr>
      </w:pPr>
      <w:r>
        <w:rPr>
          <w:rFonts w:hint="eastAsia" w:ascii="仿宋" w:hAnsi="仿宋" w:eastAsia="仿宋"/>
          <w:color w:val="333333"/>
          <w:sz w:val="32"/>
          <w:szCs w:val="32"/>
        </w:rPr>
        <w:t>跳入到全省统一登录页面，如图：</w:t>
      </w:r>
    </w:p>
    <w:p>
      <w:pPr>
        <w:pStyle w:val="6"/>
        <w:shd w:val="clear" w:color="auto" w:fill="FFFFFF"/>
        <w:wordWrap w:val="0"/>
        <w:spacing w:before="0" w:beforeAutospacing="0" w:after="0" w:afterAutospacing="0" w:line="528" w:lineRule="atLeast"/>
        <w:rPr>
          <w:color w:val="000000"/>
          <w:sz w:val="21"/>
          <w:szCs w:val="21"/>
        </w:rPr>
      </w:pP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2495550"/>
            <wp:effectExtent l="0" t="0" r="9525" b="0"/>
            <wp:docPr id="10" name="图片 10" descr="http://ynmec.ynbys.cn/attachment/ynmec/ueditor/images/20211110/163652094541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ynmec.ynbys.cn/attachment/ynmec/ueditor/images/20211110/16365209454191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249555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输入账号，密码，验证码进行登录。登录成功后进入单位中心，如图：</w:t>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67325" cy="3257550"/>
            <wp:effectExtent l="0" t="0" r="9525" b="0"/>
            <wp:docPr id="11" name="图片 11" descr="http://ynmec.ynbys.cn/attachment/ynmec/ueditor/images/20211110/1636520945576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ynmec.ynbys.cn/attachment/ynmec/ueditor/images/20211110/163652094557666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25755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rFonts w:ascii="黑体" w:hAnsi="黑体" w:eastAsia="黑体"/>
          <w:color w:val="333333"/>
          <w:sz w:val="32"/>
          <w:szCs w:val="32"/>
        </w:rPr>
      </w:pPr>
      <w:r>
        <w:rPr>
          <w:rFonts w:hint="eastAsia" w:ascii="黑体" w:hAnsi="黑体" w:eastAsia="黑体"/>
          <w:color w:val="333333"/>
          <w:sz w:val="32"/>
          <w:szCs w:val="32"/>
        </w:rPr>
        <w:t>五、招聘展位预定</w:t>
      </w:r>
    </w:p>
    <w:p>
      <w:pPr>
        <w:pStyle w:val="6"/>
        <w:shd w:val="clear" w:color="auto" w:fill="FFFFFF"/>
        <w:wordWrap w:val="0"/>
        <w:spacing w:before="0" w:beforeAutospacing="0" w:after="0" w:afterAutospacing="0" w:line="528" w:lineRule="atLeast"/>
        <w:ind w:firstLine="640" w:firstLineChars="200"/>
        <w:rPr>
          <w:color w:val="000000"/>
          <w:sz w:val="21"/>
          <w:szCs w:val="21"/>
        </w:rPr>
      </w:pPr>
      <w:r>
        <w:rPr>
          <w:rFonts w:hint="eastAsia" w:ascii="仿宋" w:hAnsi="仿宋" w:eastAsia="仿宋"/>
          <w:color w:val="333333"/>
          <w:sz w:val="32"/>
          <w:szCs w:val="32"/>
        </w:rPr>
        <w:t>在学校发布了大型双选会的通知以后，在学校指定的报名时间可以进行报名。</w:t>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在单位中心找到可以报名的招聘会进行报名，填写招聘会报名表。</w:t>
      </w:r>
    </w:p>
    <w:p>
      <w:pPr>
        <w:pStyle w:val="6"/>
        <w:shd w:val="clear" w:color="auto" w:fill="FFFFFF"/>
        <w:wordWrap w:val="0"/>
        <w:spacing w:before="0" w:beforeAutospacing="0" w:after="0" w:afterAutospacing="0" w:line="528" w:lineRule="atLeast"/>
        <w:jc w:val="center"/>
        <w:rPr>
          <w:rFonts w:hint="eastAsia" w:ascii="仿宋" w:hAnsi="仿宋" w:eastAsia="仿宋"/>
          <w:color w:val="333333"/>
          <w:sz w:val="32"/>
          <w:szCs w:val="32"/>
          <w:lang w:eastAsia="zh-CN"/>
        </w:rPr>
      </w:pPr>
    </w:p>
    <w:p>
      <w:pPr>
        <w:pStyle w:val="6"/>
        <w:shd w:val="clear" w:color="auto" w:fill="FFFFFF"/>
        <w:wordWrap w:val="0"/>
        <w:spacing w:before="0" w:beforeAutospacing="0" w:after="0" w:afterAutospacing="0" w:line="528" w:lineRule="atLeast"/>
        <w:jc w:val="center"/>
        <w:rPr>
          <w:color w:val="000000"/>
          <w:sz w:val="21"/>
          <w:szCs w:val="21"/>
        </w:rPr>
      </w:pPr>
      <w:r>
        <w:rPr>
          <w:rFonts w:ascii="仿宋" w:hAnsi="仿宋" w:eastAsia="仿宋"/>
          <w:color w:val="333333"/>
          <w:sz w:val="32"/>
          <w:szCs w:val="32"/>
        </w:rPr>
        <w:drawing>
          <wp:inline distT="0" distB="0" distL="0" distR="0">
            <wp:extent cx="5276850" cy="2371725"/>
            <wp:effectExtent l="0" t="0" r="0" b="9525"/>
            <wp:docPr id="12" name="图片 12" descr="http://ynmec.ynbys.cn/attachment/ynmec/ueditor/images/20211110/1636520945778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ynmec.ynbys.cn/attachment/ynmec/ueditor/images/20211110/16365209457783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850" cy="2371725"/>
                    </a:xfrm>
                    <a:prstGeom prst="rect">
                      <a:avLst/>
                    </a:prstGeom>
                    <a:noFill/>
                    <a:ln>
                      <a:noFill/>
                    </a:ln>
                  </pic:spPr>
                </pic:pic>
              </a:graphicData>
            </a:graphic>
          </wp:inline>
        </w:drawing>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76850" cy="2743200"/>
            <wp:effectExtent l="0" t="0" r="0" b="0"/>
            <wp:docPr id="13" name="图片 13" descr="http://ynmec.ynbys.cn/attachment/ynmec/ueditor/images/20211110/1636520945919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ynmec.ynbys.cn/attachment/ynmec/ueditor/images/20211110/16365209459191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743200"/>
                    </a:xfrm>
                    <a:prstGeom prst="rect">
                      <a:avLst/>
                    </a:prstGeom>
                    <a:noFill/>
                    <a:ln>
                      <a:noFill/>
                    </a:ln>
                  </pic:spPr>
                </pic:pic>
              </a:graphicData>
            </a:graphic>
          </wp:inline>
        </w:drawing>
      </w:r>
    </w:p>
    <w:p>
      <w:pPr>
        <w:pStyle w:val="6"/>
        <w:shd w:val="clear" w:color="auto" w:fill="FFFFFF"/>
        <w:wordWrap w:val="0"/>
        <w:spacing w:before="72" w:beforeAutospacing="0" w:after="72" w:afterAutospacing="0" w:line="360" w:lineRule="atLeast"/>
        <w:jc w:val="center"/>
        <w:rPr>
          <w:color w:val="000000"/>
          <w:sz w:val="21"/>
          <w:szCs w:val="21"/>
        </w:rPr>
      </w:pPr>
      <w:r>
        <w:rPr>
          <w:color w:val="000000"/>
          <w:sz w:val="21"/>
          <w:szCs w:val="21"/>
        </w:rPr>
        <w:drawing>
          <wp:inline distT="0" distB="0" distL="0" distR="0">
            <wp:extent cx="5276850" cy="1847850"/>
            <wp:effectExtent l="0" t="0" r="0" b="0"/>
            <wp:docPr id="14" name="图片 14" descr="http://ynmec.ynbys.cn/attachment/ynmec/ueditor/images/20211110/1636520946066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ynmec.ynbys.cn/attachment/ynmec/ueditor/images/20211110/163652094606649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847850"/>
                    </a:xfrm>
                    <a:prstGeom prst="rect">
                      <a:avLst/>
                    </a:prstGeom>
                    <a:noFill/>
                    <a:ln>
                      <a:noFill/>
                    </a:ln>
                  </pic:spPr>
                </pic:pic>
              </a:graphicData>
            </a:graphic>
          </wp:inline>
        </w:drawing>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职位也是从历史发布的职位库中选择的。填写完成以后提交，等到学校管理员审核，并分配展位。</w:t>
      </w:r>
    </w:p>
    <w:p>
      <w:pPr>
        <w:pStyle w:val="6"/>
        <w:shd w:val="clear" w:color="auto" w:fill="FFFFFF"/>
        <w:wordWrap w:val="0"/>
        <w:spacing w:before="0" w:beforeAutospacing="0" w:after="0" w:afterAutospacing="0" w:line="360" w:lineRule="atLeast"/>
        <w:rPr>
          <w:color w:val="000000"/>
          <w:sz w:val="21"/>
          <w:szCs w:val="21"/>
        </w:rPr>
      </w:pPr>
      <w:r>
        <w:rPr>
          <w:rFonts w:hint="eastAsia" w:ascii="等线" w:eastAsia="等线"/>
          <w:color w:val="FF0000"/>
          <w:sz w:val="32"/>
          <w:szCs w:val="32"/>
        </w:rPr>
        <w:t>注意：在审核通过或者不通过的情况下，学校都会以邮件的方式通知到单位，邮件通知一般都是通知到单位的注册邮箱中。请保持邮箱正常登录。</w:t>
      </w:r>
    </w:p>
    <w:p>
      <w:pPr>
        <w:pStyle w:val="6"/>
        <w:shd w:val="clear" w:color="auto" w:fill="FFFFFF"/>
        <w:wordWrap w:val="0"/>
        <w:spacing w:before="0" w:beforeAutospacing="0" w:after="0" w:afterAutospacing="0" w:line="528" w:lineRule="atLeast"/>
        <w:rPr>
          <w:color w:val="000000"/>
          <w:sz w:val="21"/>
          <w:szCs w:val="21"/>
        </w:rPr>
      </w:pPr>
      <w:r>
        <w:rPr>
          <w:rFonts w:hint="eastAsia" w:ascii="仿宋" w:hAnsi="仿宋" w:eastAsia="仿宋"/>
          <w:color w:val="333333"/>
          <w:sz w:val="32"/>
          <w:szCs w:val="32"/>
        </w:rPr>
        <w:t>在分配完成展位以后，学校会给单位发送参会通证明，单位可以在我的预定中查看并且可下载打印，活动举办时间可以带到现场用来签到。</w:t>
      </w:r>
    </w:p>
    <w:p/>
    <w:p/>
    <w:p/>
    <w:p/>
    <w:p>
      <w:r>
        <w:rPr>
          <w:color w:val="000000"/>
          <w:szCs w:val="21"/>
        </w:rPr>
        <w:drawing>
          <wp:inline distT="0" distB="0" distL="0" distR="0">
            <wp:extent cx="5274310" cy="2332355"/>
            <wp:effectExtent l="0" t="0" r="2540" b="0"/>
            <wp:docPr id="1" name="图片 1" descr="http://ynmec.ynbys.cn/attachment/ynmec/ueditor/images/20211110/163652094622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ynmec.ynbys.cn/attachment/ynmec/ueditor/images/20211110/16365209462285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332502"/>
                    </a:xfrm>
                    <a:prstGeom prst="rect">
                      <a:avLst/>
                    </a:prstGeom>
                    <a:noFill/>
                    <a:ln>
                      <a:noFill/>
                    </a:ln>
                  </pic:spPr>
                </pic:pic>
              </a:graphicData>
            </a:graphic>
          </wp:inline>
        </w:drawing>
      </w: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r>
        <w:rPr>
          <w:rFonts w:ascii="仿宋" w:hAnsi="仿宋" w:eastAsia="仿宋"/>
          <w:color w:val="333333"/>
          <w:sz w:val="32"/>
          <w:szCs w:val="32"/>
        </w:rPr>
        <w:t>预祝参会单位能在我校招聘到合适满意的毕业生!预祝本次双选会取得圆满成功！</w:t>
      </w: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pStyle w:val="6"/>
        <w:shd w:val="clear" w:color="auto" w:fill="FFFFFF"/>
        <w:wordWrap w:val="0"/>
        <w:spacing w:before="0" w:beforeAutospacing="0" w:after="0" w:afterAutospacing="0" w:line="600" w:lineRule="exact"/>
        <w:ind w:firstLine="634"/>
        <w:rPr>
          <w:rFonts w:ascii="仿宋" w:hAnsi="仿宋" w:eastAsia="仿宋"/>
          <w:color w:val="333333"/>
          <w:sz w:val="32"/>
          <w:szCs w:val="32"/>
        </w:rPr>
      </w:pPr>
    </w:p>
    <w:p>
      <w:pPr>
        <w:spacing w:line="600" w:lineRule="exact"/>
        <w:ind w:firstLine="2200" w:firstLineChars="50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用人单位报名流程</w:t>
      </w:r>
    </w:p>
    <w:p>
      <w:pPr>
        <w:pStyle w:val="6"/>
        <w:shd w:val="clear" w:color="auto" w:fill="FFFFFF"/>
        <w:wordWrap w:val="0"/>
        <w:spacing w:before="0" w:beforeAutospacing="0" w:after="0" w:afterAutospacing="0" w:line="600" w:lineRule="exact"/>
        <w:ind w:firstLine="634"/>
        <w:rPr>
          <w:rFonts w:hint="eastAsia" w:ascii="仿宋" w:hAnsi="仿宋" w:eastAsia="仿宋"/>
          <w:color w:val="333333"/>
          <w:sz w:val="32"/>
          <w:szCs w:val="32"/>
        </w:rPr>
      </w:pPr>
      <w:bookmarkStart w:id="1" w:name="_GoBack"/>
      <w:bookmarkEnd w:id="1"/>
      <w:r>
        <w:drawing>
          <wp:anchor distT="0" distB="0" distL="114300" distR="114300" simplePos="0" relativeHeight="251659264" behindDoc="0" locked="0" layoutInCell="1" allowOverlap="1">
            <wp:simplePos x="0" y="0"/>
            <wp:positionH relativeFrom="column">
              <wp:posOffset>455930</wp:posOffset>
            </wp:positionH>
            <wp:positionV relativeFrom="paragraph">
              <wp:posOffset>160020</wp:posOffset>
            </wp:positionV>
            <wp:extent cx="4351020" cy="5455920"/>
            <wp:effectExtent l="0" t="0" r="7620" b="0"/>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a:stretch>
                      <a:fillRect/>
                    </a:stretch>
                  </pic:blipFill>
                  <pic:spPr>
                    <a:xfrm>
                      <a:off x="0" y="0"/>
                      <a:ext cx="4351020" cy="545592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简体">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lMjE5MzZiZTVjODllNzFlMDcwZDZkYjYwZjk3NmUifQ=="/>
  </w:docVars>
  <w:rsids>
    <w:rsidRoot w:val="008A774F"/>
    <w:rsid w:val="003004E4"/>
    <w:rsid w:val="003B7560"/>
    <w:rsid w:val="003D68D6"/>
    <w:rsid w:val="007626F6"/>
    <w:rsid w:val="007A6710"/>
    <w:rsid w:val="007F48E4"/>
    <w:rsid w:val="00873106"/>
    <w:rsid w:val="008A7015"/>
    <w:rsid w:val="008A774F"/>
    <w:rsid w:val="009335AE"/>
    <w:rsid w:val="00942737"/>
    <w:rsid w:val="00AB260A"/>
    <w:rsid w:val="00C004EE"/>
    <w:rsid w:val="00C505A3"/>
    <w:rsid w:val="00D04F26"/>
    <w:rsid w:val="00E44F6E"/>
    <w:rsid w:val="00E978B1"/>
    <w:rsid w:val="00F41480"/>
    <w:rsid w:val="00F72DBA"/>
    <w:rsid w:val="32AE2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link w:val="12"/>
    <w:unhideWhenUsed/>
    <w:qFormat/>
    <w:uiPriority w:val="99"/>
    <w:rPr>
      <w:rFonts w:ascii="宋体" w:hAnsi="Courier New" w:eastAsia="宋体" w:cs="黑体"/>
      <w:kern w:val="0"/>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字符"/>
    <w:basedOn w:val="8"/>
    <w:link w:val="5"/>
    <w:uiPriority w:val="99"/>
    <w:rPr>
      <w:sz w:val="18"/>
      <w:szCs w:val="18"/>
    </w:rPr>
  </w:style>
  <w:style w:type="character" w:customStyle="1" w:styleId="10">
    <w:name w:val="页脚 字符"/>
    <w:basedOn w:val="8"/>
    <w:link w:val="4"/>
    <w:uiPriority w:val="99"/>
    <w:rPr>
      <w:sz w:val="18"/>
      <w:szCs w:val="18"/>
    </w:rPr>
  </w:style>
  <w:style w:type="character" w:customStyle="1" w:styleId="11">
    <w:name w:val="批注框文本 字符"/>
    <w:basedOn w:val="8"/>
    <w:link w:val="3"/>
    <w:semiHidden/>
    <w:uiPriority w:val="99"/>
    <w:rPr>
      <w:sz w:val="18"/>
      <w:szCs w:val="18"/>
    </w:rPr>
  </w:style>
  <w:style w:type="character" w:customStyle="1" w:styleId="12">
    <w:name w:val="纯文本 字符"/>
    <w:basedOn w:val="8"/>
    <w:link w:val="2"/>
    <w:uiPriority w:val="99"/>
    <w:rPr>
      <w:rFonts w:ascii="宋体" w:hAnsi="Courier New" w:eastAsia="宋体" w:cs="黑体"/>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MS</Company>
  <Pages>8</Pages>
  <Words>831</Words>
  <Characters>870</Characters>
  <Lines>6</Lines>
  <Paragraphs>1</Paragraphs>
  <TotalTime>6</TotalTime>
  <ScaleCrop>false</ScaleCrop>
  <LinksUpToDate>false</LinksUpToDate>
  <CharactersWithSpaces>870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2023-05-16T13:03:00Z</dcterms:created>
  <dc:creator>USER-</dc:creator>
  <cp:lastModifiedBy>荒</cp:lastModifiedBy>
  <cp:lastPrinted>2022-11-04T03:51:00Z</cp:lastPrinted>
  <dcterms:modified xsi:type="dcterms:W3CDTF">2023-05-17T07:42:20Z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508B02ED64FE4D239DE632DA9A3DFA35_12</vt:lpwstr>
  </property>
</Properties>
</file>